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430C">
      <w:pPr>
        <w:spacing w:line="276" w:lineRule="auto"/>
        <w:jc w:val="center"/>
        <w:rPr>
          <w:rFonts w:hint="default" w:ascii="Arial" w:hAnsi="Arial" w:cs="Arial"/>
          <w:b/>
          <w:sz w:val="28"/>
          <w:szCs w:val="28"/>
          <w:lang w:val="vi-VN"/>
        </w:rPr>
      </w:pPr>
      <w:r>
        <w:rPr>
          <w:rFonts w:hint="default" w:ascii="Arial" w:hAnsi="Arial" w:cs="Arial"/>
          <w:b/>
          <w:sz w:val="28"/>
          <w:szCs w:val="28"/>
          <w:lang w:val="vi-VN"/>
        </w:rPr>
        <w:t>HƯỚNG DẪN CHẤM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hint="default" w:ascii="Arial" w:hAnsi="Arial" w:cs="Arial"/>
          <w:b/>
          <w:sz w:val="28"/>
          <w:szCs w:val="28"/>
          <w:lang w:val="vi-VN"/>
        </w:rPr>
        <w:t>BÀI</w:t>
      </w:r>
      <w:r>
        <w:rPr>
          <w:rFonts w:ascii="Arial" w:hAnsi="Arial" w:cs="Arial"/>
          <w:b/>
          <w:sz w:val="28"/>
          <w:szCs w:val="28"/>
        </w:rPr>
        <w:t xml:space="preserve"> KIỂM TRA MÔN T</w:t>
      </w:r>
      <w:r>
        <w:rPr>
          <w:rFonts w:hint="default" w:ascii="Arial" w:hAnsi="Arial" w:cs="Arial"/>
          <w:b/>
          <w:sz w:val="28"/>
          <w:szCs w:val="28"/>
          <w:lang w:val="vi-VN"/>
        </w:rPr>
        <w:t>IẾNG VIỆT</w:t>
      </w:r>
      <w:r>
        <w:rPr>
          <w:rFonts w:ascii="Arial" w:hAnsi="Arial" w:cs="Arial"/>
          <w:b/>
          <w:sz w:val="28"/>
          <w:szCs w:val="28"/>
        </w:rPr>
        <w:t xml:space="preserve"> CUỐI </w:t>
      </w:r>
      <w:r>
        <w:rPr>
          <w:rFonts w:hint="default" w:ascii="Arial" w:hAnsi="Arial" w:cs="Arial"/>
          <w:b/>
          <w:sz w:val="28"/>
          <w:szCs w:val="28"/>
          <w:lang w:val="en-US"/>
        </w:rPr>
        <w:t>N</w:t>
      </w:r>
      <w:r>
        <w:rPr>
          <w:rFonts w:hint="default" w:ascii="Arial" w:hAnsi="Arial" w:cs="Arial"/>
          <w:b/>
          <w:sz w:val="28"/>
          <w:szCs w:val="28"/>
          <w:lang w:val="vi-VN"/>
        </w:rPr>
        <w:t>ĂM</w:t>
      </w:r>
      <w:bookmarkStart w:id="0" w:name="_GoBack"/>
      <w:bookmarkEnd w:id="0"/>
    </w:p>
    <w:p w14:paraId="2C9713C1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NĂM HỌC 2024 - 2025 </w:t>
      </w:r>
    </w:p>
    <w:p w14:paraId="3ADD984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LỚP 1</w:t>
      </w:r>
    </w:p>
    <w:p w14:paraId="1298998D">
      <w:pPr>
        <w:jc w:val="center"/>
        <w:rPr>
          <w:rFonts w:hint="default" w:ascii="Arial" w:hAnsi="Arial" w:cs="Arial"/>
          <w:b/>
          <w:bCs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</w:rPr>
        <w:t>BÀI</w:t>
      </w:r>
      <w:r>
        <w:rPr>
          <w:rFonts w:hint="default" w:ascii="Arial" w:hAnsi="Arial" w:cs="Arial"/>
          <w:b/>
          <w:bCs/>
          <w:sz w:val="28"/>
          <w:szCs w:val="28"/>
          <w:lang w:val="vi-VN"/>
        </w:rPr>
        <w:t xml:space="preserve"> SỐ 1</w:t>
      </w:r>
    </w:p>
    <w:p w14:paraId="03477072">
      <w:pPr>
        <w:numPr>
          <w:ilvl w:val="0"/>
          <w:numId w:val="1"/>
        </w:numPr>
        <w:rPr>
          <w:rFonts w:hint="default" w:ascii="Arial" w:hAnsi="Arial" w:cs="Arial"/>
          <w:b/>
          <w:bCs/>
          <w:iCs/>
          <w:sz w:val="28"/>
          <w:szCs w:val="28"/>
        </w:rPr>
      </w:pPr>
      <w:r>
        <w:rPr>
          <w:rFonts w:hint="default" w:ascii="Arial" w:hAnsi="Arial" w:cs="Arial"/>
          <w:b/>
          <w:bCs/>
          <w:iCs/>
          <w:sz w:val="28"/>
          <w:szCs w:val="28"/>
        </w:rPr>
        <w:t>ĐỌC THÀNH TIẾNG</w:t>
      </w:r>
      <w:r>
        <w:rPr>
          <w:rFonts w:hint="default" w:ascii="Arial" w:hAnsi="Arial" w:cs="Arial"/>
          <w:i/>
          <w:sz w:val="28"/>
          <w:szCs w:val="28"/>
        </w:rPr>
        <w:t xml:space="preserve"> </w:t>
      </w:r>
      <w:r>
        <w:rPr>
          <w:rFonts w:hint="default" w:ascii="Arial" w:hAnsi="Arial" w:cs="Arial"/>
          <w:b/>
          <w:bCs/>
          <w:iCs/>
          <w:sz w:val="28"/>
          <w:szCs w:val="28"/>
        </w:rPr>
        <w:t>(</w:t>
      </w:r>
      <w:r>
        <w:rPr>
          <w:rFonts w:hint="default" w:ascii="Arial" w:hAnsi="Arial" w:cs="Arial"/>
          <w:b/>
          <w:bCs/>
          <w:iCs/>
          <w:sz w:val="28"/>
          <w:szCs w:val="28"/>
          <w:lang w:val="vi-VN"/>
        </w:rPr>
        <w:t>6</w:t>
      </w:r>
      <w:r>
        <w:rPr>
          <w:rFonts w:hint="default" w:ascii="Arial" w:hAnsi="Arial" w:cs="Arial"/>
          <w:b/>
          <w:bCs/>
          <w:iCs/>
          <w:sz w:val="28"/>
          <w:szCs w:val="28"/>
        </w:rPr>
        <w:t xml:space="preserve"> điểm)</w:t>
      </w:r>
    </w:p>
    <w:p w14:paraId="68BA7978">
      <w:pPr>
        <w:pStyle w:val="36"/>
        <w:numPr>
          <w:ilvl w:val="0"/>
          <w:numId w:val="2"/>
        </w:numPr>
        <w:tabs>
          <w:tab w:val="left" w:pos="334"/>
        </w:tabs>
        <w:spacing w:before="59" w:after="0" w:line="278" w:lineRule="auto"/>
        <w:ind w:left="107" w:right="95" w:firstLine="0"/>
        <w:jc w:val="both"/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>Đọc đúng âm, vần, tiếng, từ, câu (có thể đọc chưa thật đúng một số tiếng có vần khó, ít dùng).</w:t>
      </w:r>
    </w:p>
    <w:p w14:paraId="4924CAF4">
      <w:pPr>
        <w:numPr>
          <w:ilvl w:val="0"/>
          <w:numId w:val="0"/>
        </w:num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sz w:val="28"/>
          <w:szCs w:val="28"/>
        </w:rPr>
        <w:t>Đọc đúng và rõ ràng đoạn văn hoặc văn bản ngắn. Tốc độ đọc khoảng 40 – 60 tiếng trong 1 phút. Biết ngắt hơi ở chỗ có dấu phẩy, dấu kết thúc câu</w:t>
      </w:r>
      <w:r>
        <w:rPr>
          <w:rFonts w:hint="default" w:ascii="Arial" w:hAnsi="Arial" w:cs="Arial"/>
          <w:sz w:val="28"/>
          <w:szCs w:val="28"/>
          <w:lang w:val="vi-VN"/>
        </w:rPr>
        <w:t>.</w:t>
      </w:r>
    </w:p>
    <w:p w14:paraId="67732C9E">
      <w:pPr>
        <w:numPr>
          <w:ilvl w:val="0"/>
          <w:numId w:val="0"/>
        </w:num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spacing w:val="-4"/>
          <w:sz w:val="28"/>
          <w:szCs w:val="28"/>
          <w:lang w:val="vi-VN"/>
        </w:rPr>
        <w:t xml:space="preserve">- </w:t>
      </w:r>
      <w:r>
        <w:rPr>
          <w:rFonts w:hint="default" w:ascii="Arial" w:hAnsi="Arial" w:cs="Arial"/>
          <w:spacing w:val="-4"/>
          <w:sz w:val="28"/>
          <w:szCs w:val="28"/>
          <w:lang w:val="it-IT"/>
        </w:rPr>
        <w:t>Mỗi tiếng sai trừ 0,25 điểm; 0 điểm nếu đọc không nghe được, đọc sai.</w:t>
      </w:r>
    </w:p>
    <w:p w14:paraId="66B17E0F">
      <w:pPr>
        <w:numPr>
          <w:ilvl w:val="0"/>
          <w:numId w:val="0"/>
        </w:numPr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  <w:lang w:val="vi-VN"/>
        </w:rPr>
        <w:t xml:space="preserve">- </w:t>
      </w:r>
      <w:r>
        <w:rPr>
          <w:rFonts w:hint="default" w:ascii="Arial" w:hAnsi="Arial" w:cs="Arial"/>
          <w:sz w:val="28"/>
          <w:szCs w:val="28"/>
        </w:rPr>
        <w:t>Đọc âm và vần: (</w:t>
      </w:r>
      <w:r>
        <w:rPr>
          <w:rFonts w:hint="default" w:ascii="Arial" w:hAnsi="Arial" w:cs="Arial"/>
          <w:sz w:val="28"/>
          <w:szCs w:val="28"/>
          <w:lang w:val="vi-VN"/>
        </w:rPr>
        <w:t>1</w:t>
      </w:r>
      <w:r>
        <w:rPr>
          <w:rFonts w:hint="default" w:ascii="Arial" w:hAnsi="Arial" w:cs="Arial"/>
          <w:sz w:val="28"/>
          <w:szCs w:val="28"/>
        </w:rPr>
        <w:t xml:space="preserve"> điểm): </w:t>
      </w:r>
    </w:p>
    <w:p w14:paraId="423DEB94">
      <w:pPr>
        <w:numPr>
          <w:ilvl w:val="0"/>
          <w:numId w:val="0"/>
        </w:numPr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  <w:lang w:val="vi-VN"/>
        </w:rPr>
        <w:t xml:space="preserve">- </w:t>
      </w:r>
      <w:r>
        <w:rPr>
          <w:rFonts w:hint="default" w:ascii="Arial" w:hAnsi="Arial" w:cs="Arial"/>
          <w:sz w:val="28"/>
          <w:szCs w:val="28"/>
        </w:rPr>
        <w:t>Đọc đúng tiếng</w:t>
      </w:r>
      <w:r>
        <w:rPr>
          <w:rFonts w:hint="default" w:ascii="Arial" w:hAnsi="Arial" w:cs="Arial"/>
          <w:sz w:val="28"/>
          <w:szCs w:val="28"/>
          <w:lang w:val="vi-VN"/>
        </w:rPr>
        <w:t xml:space="preserve"> và từ</w:t>
      </w:r>
      <w:r>
        <w:rPr>
          <w:rFonts w:hint="default" w:ascii="Arial" w:hAnsi="Arial" w:cs="Arial"/>
          <w:sz w:val="28"/>
          <w:szCs w:val="28"/>
        </w:rPr>
        <w:t>: (</w:t>
      </w:r>
      <w:r>
        <w:rPr>
          <w:rFonts w:hint="default" w:ascii="Arial" w:hAnsi="Arial" w:cs="Arial"/>
          <w:sz w:val="28"/>
          <w:szCs w:val="28"/>
          <w:lang w:val="vi-VN"/>
        </w:rPr>
        <w:t>2</w:t>
      </w:r>
      <w:r>
        <w:rPr>
          <w:rFonts w:hint="default" w:ascii="Arial" w:hAnsi="Arial" w:cs="Arial"/>
          <w:sz w:val="28"/>
          <w:szCs w:val="28"/>
        </w:rPr>
        <w:t xml:space="preserve"> điểm): </w:t>
      </w:r>
    </w:p>
    <w:p w14:paraId="3906CE58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sz w:val="28"/>
          <w:szCs w:val="28"/>
        </w:rPr>
        <w:t xml:space="preserve"> </w:t>
      </w:r>
      <w:r>
        <w:rPr>
          <w:rFonts w:hint="default" w:ascii="Arial" w:hAnsi="Arial" w:cs="Arial"/>
          <w:b/>
          <w:sz w:val="28"/>
          <w:szCs w:val="28"/>
          <w:lang w:val="vi-VN"/>
        </w:rPr>
        <w:t xml:space="preserve">- </w:t>
      </w:r>
      <w:r>
        <w:rPr>
          <w:rFonts w:hint="default" w:ascii="Arial" w:hAnsi="Arial" w:cs="Arial"/>
          <w:sz w:val="28"/>
          <w:szCs w:val="28"/>
        </w:rPr>
        <w:t>Đọc đúng câu, to, rõ ràng, đảm bảo thời gian quy định. (</w:t>
      </w:r>
      <w:r>
        <w:rPr>
          <w:rFonts w:hint="default" w:ascii="Arial" w:hAnsi="Arial" w:cs="Arial"/>
          <w:sz w:val="28"/>
          <w:szCs w:val="28"/>
          <w:lang w:val="vi-VN"/>
        </w:rPr>
        <w:t>3</w:t>
      </w:r>
      <w:r>
        <w:rPr>
          <w:rFonts w:hint="default" w:ascii="Arial" w:hAnsi="Arial" w:cs="Arial"/>
          <w:sz w:val="28"/>
          <w:szCs w:val="28"/>
        </w:rPr>
        <w:t xml:space="preserve"> điểm) </w:t>
      </w:r>
    </w:p>
    <w:p w14:paraId="5526C5BB">
      <w:pPr>
        <w:rPr>
          <w:rFonts w:hint="default" w:ascii="Arial" w:hAnsi="Arial" w:cs="Arial"/>
          <w:b/>
          <w:bCs/>
          <w:iCs/>
          <w:sz w:val="28"/>
          <w:szCs w:val="28"/>
        </w:rPr>
      </w:pPr>
      <w:r>
        <w:rPr>
          <w:rFonts w:hint="default" w:ascii="Arial" w:hAnsi="Arial" w:cs="Arial"/>
          <w:b/>
          <w:bCs/>
          <w:iCs/>
          <w:sz w:val="28"/>
          <w:szCs w:val="28"/>
        </w:rPr>
        <w:t>II. ĐỌC HIỂU (3 điểm)</w:t>
      </w:r>
    </w:p>
    <w:p w14:paraId="4B7C86E0">
      <w:pPr>
        <w:rPr>
          <w:rFonts w:hint="default" w:ascii="Arial" w:hAnsi="Arial" w:cs="Arial"/>
          <w:bCs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</w:rPr>
        <w:t xml:space="preserve">Câu 1. </w:t>
      </w:r>
      <w:r>
        <w:rPr>
          <w:rFonts w:hint="default" w:ascii="Arial" w:hAnsi="Arial" w:cs="Arial"/>
          <w:bCs/>
          <w:i/>
          <w:sz w:val="28"/>
          <w:szCs w:val="28"/>
        </w:rPr>
        <w:t>(</w:t>
      </w:r>
      <w:r>
        <w:rPr>
          <w:rFonts w:hint="default" w:ascii="Arial" w:hAnsi="Arial" w:cs="Arial"/>
          <w:bCs/>
          <w:i/>
          <w:sz w:val="28"/>
          <w:szCs w:val="28"/>
          <w:lang w:val="vi-VN"/>
        </w:rPr>
        <w:t>0,5</w:t>
      </w:r>
      <w:r>
        <w:rPr>
          <w:rFonts w:hint="default" w:ascii="Arial" w:hAnsi="Arial" w:cs="Arial"/>
          <w:i/>
          <w:sz w:val="28"/>
          <w:szCs w:val="28"/>
        </w:rPr>
        <w:t xml:space="preserve"> điểm</w:t>
      </w:r>
      <w:r>
        <w:rPr>
          <w:rFonts w:hint="default" w:ascii="Arial" w:hAnsi="Arial" w:cs="Arial"/>
          <w:bCs/>
          <w:i/>
          <w:sz w:val="28"/>
          <w:szCs w:val="28"/>
        </w:rPr>
        <w:t>)</w:t>
      </w:r>
      <w:r>
        <w:rPr>
          <w:rFonts w:hint="default" w:ascii="Arial" w:hAnsi="Arial" w:cs="Arial"/>
          <w:bCs/>
          <w:sz w:val="28"/>
          <w:szCs w:val="28"/>
        </w:rPr>
        <w:t xml:space="preserve">:   </w:t>
      </w:r>
      <w:r>
        <w:rPr>
          <w:rFonts w:hint="default" w:ascii="Arial" w:hAnsi="Arial" w:cs="Arial"/>
          <w:bCs/>
          <w:sz w:val="28"/>
          <w:szCs w:val="28"/>
          <w:lang w:val="vi-VN"/>
        </w:rPr>
        <w:t>C</w:t>
      </w:r>
      <w:r>
        <w:rPr>
          <w:rFonts w:hint="default" w:ascii="Arial" w:hAnsi="Arial" w:cs="Arial"/>
          <w:sz w:val="28"/>
          <w:szCs w:val="28"/>
        </w:rPr>
        <w:t xml:space="preserve">. </w:t>
      </w:r>
      <w:r>
        <w:rPr>
          <w:rFonts w:hint="default" w:ascii="Arial" w:hAnsi="Arial" w:eastAsia="Carlito" w:cs="Arial"/>
          <w:b w:val="0"/>
          <w:bCs/>
          <w:color w:val="000000"/>
          <w:sz w:val="28"/>
          <w:szCs w:val="28"/>
        </w:rPr>
        <w:t>Cô giáo Hoạ Mi.</w:t>
      </w:r>
    </w:p>
    <w:p w14:paraId="034F2774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</w:rPr>
        <w:t xml:space="preserve">Câu 2. </w:t>
      </w:r>
      <w:r>
        <w:rPr>
          <w:rFonts w:hint="default" w:ascii="Arial" w:hAnsi="Arial" w:cs="Arial"/>
          <w:bCs/>
          <w:i/>
          <w:sz w:val="28"/>
          <w:szCs w:val="28"/>
        </w:rPr>
        <w:t>(</w:t>
      </w:r>
      <w:r>
        <w:rPr>
          <w:rFonts w:hint="default" w:ascii="Arial" w:hAnsi="Arial" w:cs="Arial"/>
          <w:bCs/>
          <w:i/>
          <w:sz w:val="28"/>
          <w:szCs w:val="28"/>
          <w:lang w:val="vi-VN"/>
        </w:rPr>
        <w:t>0,5</w:t>
      </w:r>
      <w:r>
        <w:rPr>
          <w:rFonts w:hint="default" w:ascii="Arial" w:hAnsi="Arial" w:cs="Arial"/>
          <w:i/>
          <w:sz w:val="28"/>
          <w:szCs w:val="28"/>
        </w:rPr>
        <w:t xml:space="preserve"> điểm</w:t>
      </w:r>
      <w:r>
        <w:rPr>
          <w:rFonts w:hint="default" w:ascii="Arial" w:hAnsi="Arial" w:cs="Arial"/>
          <w:bCs/>
          <w:i/>
          <w:sz w:val="28"/>
          <w:szCs w:val="28"/>
        </w:rPr>
        <w:t>)</w:t>
      </w:r>
      <w:r>
        <w:rPr>
          <w:rFonts w:hint="default" w:ascii="Arial" w:hAnsi="Arial" w:cs="Arial"/>
          <w:bCs/>
          <w:sz w:val="28"/>
          <w:szCs w:val="28"/>
        </w:rPr>
        <w:t xml:space="preserve">:   </w:t>
      </w:r>
      <w:r>
        <w:rPr>
          <w:rFonts w:hint="default" w:ascii="Arial" w:hAnsi="Arial" w:cs="Arial"/>
          <w:bCs/>
          <w:sz w:val="28"/>
          <w:szCs w:val="28"/>
          <w:lang w:val="vi-VN"/>
        </w:rPr>
        <w:t>B</w:t>
      </w:r>
      <w:r>
        <w:rPr>
          <w:rFonts w:hint="default" w:ascii="Arial" w:hAnsi="Arial" w:eastAsia="Carlito" w:cs="Arial"/>
          <w:b w:val="0"/>
          <w:bCs/>
          <w:color w:val="000000"/>
          <w:sz w:val="28"/>
          <w:szCs w:val="28"/>
        </w:rPr>
        <w:t xml:space="preserve">. </w:t>
      </w:r>
      <w:r>
        <w:rPr>
          <w:rFonts w:hint="default" w:ascii="Arial" w:hAnsi="Arial" w:cs="Arial"/>
          <w:b w:val="0"/>
          <w:bCs/>
          <w:sz w:val="28"/>
          <w:szCs w:val="28"/>
        </w:rPr>
        <w:t>Hét</w:t>
      </w:r>
      <w:r>
        <w:rPr>
          <w:rFonts w:hint="default" w:ascii="Arial" w:hAnsi="Arial" w:cs="Arial"/>
          <w:b w:val="0"/>
          <w:bCs/>
          <w:spacing w:val="-19"/>
          <w:sz w:val="28"/>
          <w:szCs w:val="28"/>
        </w:rPr>
        <w:t xml:space="preserve"> </w:t>
      </w:r>
      <w:r>
        <w:rPr>
          <w:rFonts w:hint="default" w:ascii="Arial" w:hAnsi="Arial" w:cs="Arial"/>
          <w:b w:val="0"/>
          <w:bCs/>
          <w:sz w:val="28"/>
          <w:szCs w:val="28"/>
        </w:rPr>
        <w:t>toáng</w:t>
      </w:r>
      <w:r>
        <w:rPr>
          <w:rFonts w:hint="default" w:ascii="Arial" w:hAnsi="Arial" w:cs="Arial"/>
          <w:b w:val="0"/>
          <w:bCs/>
          <w:spacing w:val="-23"/>
          <w:sz w:val="28"/>
          <w:szCs w:val="28"/>
        </w:rPr>
        <w:t xml:space="preserve"> </w:t>
      </w:r>
      <w:r>
        <w:rPr>
          <w:rFonts w:hint="default" w:ascii="Arial" w:hAnsi="Arial" w:cs="Arial"/>
          <w:b w:val="0"/>
          <w:bCs/>
          <w:sz w:val="28"/>
          <w:szCs w:val="28"/>
        </w:rPr>
        <w:t>lên</w:t>
      </w:r>
      <w:r>
        <w:rPr>
          <w:rFonts w:hint="default" w:ascii="Arial" w:hAnsi="Arial" w:cs="Arial"/>
          <w:b w:val="0"/>
          <w:bCs/>
          <w:spacing w:val="-23"/>
          <w:sz w:val="28"/>
          <w:szCs w:val="28"/>
        </w:rPr>
        <w:t xml:space="preserve"> </w:t>
      </w:r>
      <w:r>
        <w:rPr>
          <w:rFonts w:hint="default" w:ascii="Arial" w:hAnsi="Arial" w:cs="Arial"/>
          <w:b w:val="0"/>
          <w:bCs/>
          <w:sz w:val="28"/>
          <w:szCs w:val="28"/>
        </w:rPr>
        <w:t>gọi</w:t>
      </w:r>
      <w:r>
        <w:rPr>
          <w:rFonts w:hint="default" w:ascii="Arial" w:hAnsi="Arial" w:cs="Arial"/>
          <w:b w:val="0"/>
          <w:bCs/>
          <w:spacing w:val="-7"/>
          <w:sz w:val="28"/>
          <w:szCs w:val="28"/>
        </w:rPr>
        <w:t xml:space="preserve"> </w:t>
      </w:r>
      <w:r>
        <w:rPr>
          <w:rFonts w:hint="default" w:ascii="Arial" w:hAnsi="Arial" w:cs="Arial"/>
          <w:b w:val="0"/>
          <w:bCs/>
          <w:sz w:val="28"/>
          <w:szCs w:val="28"/>
        </w:rPr>
        <w:t>ầm</w:t>
      </w:r>
      <w:r>
        <w:rPr>
          <w:rFonts w:hint="default" w:ascii="Arial" w:hAnsi="Arial" w:cs="Arial"/>
          <w:b w:val="0"/>
          <w:bCs/>
          <w:spacing w:val="-22"/>
          <w:sz w:val="28"/>
          <w:szCs w:val="28"/>
        </w:rPr>
        <w:t xml:space="preserve"> </w:t>
      </w:r>
      <w:r>
        <w:rPr>
          <w:rFonts w:hint="default" w:ascii="Arial" w:hAnsi="Arial" w:cs="Arial"/>
          <w:b w:val="0"/>
          <w:bCs/>
          <w:sz w:val="28"/>
          <w:szCs w:val="28"/>
        </w:rPr>
        <w:t>ĩ.</w:t>
      </w:r>
    </w:p>
    <w:p w14:paraId="0EA94C15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sz w:val="28"/>
          <w:szCs w:val="28"/>
        </w:rPr>
        <w:t>Câu 3</w:t>
      </w:r>
      <w:r>
        <w:rPr>
          <w:rFonts w:hint="default" w:ascii="Arial" w:hAnsi="Arial" w:cs="Arial"/>
          <w:b/>
          <w:i/>
          <w:sz w:val="28"/>
          <w:szCs w:val="28"/>
        </w:rPr>
        <w:t>.</w:t>
      </w:r>
      <w:r>
        <w:rPr>
          <w:rFonts w:hint="default" w:ascii="Arial" w:hAnsi="Arial" w:cs="Arial"/>
          <w:i/>
          <w:sz w:val="28"/>
          <w:szCs w:val="28"/>
        </w:rPr>
        <w:t xml:space="preserve"> (</w:t>
      </w:r>
      <w:r>
        <w:rPr>
          <w:rFonts w:hint="default" w:ascii="Arial" w:hAnsi="Arial" w:cs="Arial"/>
          <w:i/>
          <w:sz w:val="28"/>
          <w:szCs w:val="28"/>
          <w:lang w:val="vi-VN"/>
        </w:rPr>
        <w:t>0,5</w:t>
      </w:r>
      <w:r>
        <w:rPr>
          <w:rFonts w:hint="default" w:ascii="Arial" w:hAnsi="Arial" w:cs="Arial"/>
          <w:i/>
          <w:sz w:val="28"/>
          <w:szCs w:val="28"/>
        </w:rPr>
        <w:t xml:space="preserve"> điểm):   </w:t>
      </w:r>
      <w:r>
        <w:rPr>
          <w:rFonts w:hint="default" w:ascii="Arial" w:hAnsi="Arial" w:cs="Arial"/>
          <w:sz w:val="28"/>
          <w:szCs w:val="28"/>
        </w:rPr>
        <w:t xml:space="preserve">C. </w:t>
      </w:r>
      <w:r>
        <w:rPr>
          <w:rFonts w:hint="default" w:ascii="Arial" w:hAnsi="Arial" w:cs="Arial"/>
          <w:sz w:val="28"/>
          <w:szCs w:val="28"/>
          <w:lang w:val="vi-VN"/>
        </w:rPr>
        <w:t>5</w:t>
      </w:r>
    </w:p>
    <w:p w14:paraId="415D748F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  <w:lang w:val="vi-VN"/>
        </w:rPr>
        <w:t>Câu 4.</w:t>
      </w:r>
      <w:r>
        <w:rPr>
          <w:rFonts w:hint="default" w:ascii="Arial" w:hAnsi="Arial" w:cs="Arial"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i/>
          <w:iCs/>
          <w:sz w:val="28"/>
          <w:szCs w:val="28"/>
          <w:lang w:val="vi-VN"/>
        </w:rPr>
        <w:t>(0,5 điểm)</w:t>
      </w:r>
      <w:r>
        <w:rPr>
          <w:rFonts w:hint="default" w:ascii="Arial" w:hAnsi="Arial" w:cs="Arial"/>
          <w:sz w:val="28"/>
          <w:szCs w:val="28"/>
          <w:lang w:val="vi-VN"/>
        </w:rPr>
        <w:t xml:space="preserve">: Đ. </w:t>
      </w:r>
      <w:r>
        <w:rPr>
          <w:rFonts w:hint="default" w:ascii="Arial" w:hAnsi="Arial" w:eastAsia="Carlito" w:cs="Arial"/>
          <w:b w:val="0"/>
          <w:bCs/>
          <w:color w:val="000000"/>
          <w:sz w:val="28"/>
          <w:szCs w:val="28"/>
          <w:vertAlign w:val="baseline"/>
          <w:lang w:val="vi-VN"/>
        </w:rPr>
        <w:t>Nghe lời cô giáo, gặp ai cũng đứng lại khoanh tay chào.</w:t>
      </w:r>
    </w:p>
    <w:p w14:paraId="4B7A6B60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  <w:lang w:val="vi-VN"/>
        </w:rPr>
        <w:t>Câu 5.</w:t>
      </w:r>
      <w:r>
        <w:rPr>
          <w:rFonts w:hint="default" w:ascii="Arial" w:hAnsi="Arial" w:cs="Arial"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i/>
          <w:iCs/>
          <w:sz w:val="28"/>
          <w:szCs w:val="28"/>
          <w:lang w:val="vi-VN"/>
        </w:rPr>
        <w:t>(1 điểm)</w:t>
      </w:r>
      <w:r>
        <w:rPr>
          <w:rFonts w:hint="default" w:ascii="Arial" w:hAnsi="Arial" w:cs="Arial"/>
          <w:sz w:val="28"/>
          <w:szCs w:val="28"/>
          <w:lang w:val="vi-VN"/>
        </w:rPr>
        <w:t xml:space="preserve">: </w:t>
      </w:r>
      <w:r>
        <w:rPr>
          <w:rFonts w:hint="default" w:ascii="Arial" w:hAnsi="Arial" w:cs="Arial"/>
          <w:i/>
          <w:iCs/>
          <w:sz w:val="28"/>
          <w:szCs w:val="28"/>
          <w:lang w:val="vi-VN"/>
        </w:rPr>
        <w:t>Khoanh</w:t>
      </w:r>
    </w:p>
    <w:p w14:paraId="1E4057E6">
      <w:pPr>
        <w:rPr>
          <w:rFonts w:hint="default" w:ascii="Arial" w:hAnsi="Arial" w:cs="Arial"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  <w:lang w:val="vi-VN"/>
        </w:rPr>
        <w:t>Câu 6.</w:t>
      </w:r>
      <w:r>
        <w:rPr>
          <w:rFonts w:hint="default" w:ascii="Arial" w:hAnsi="Arial" w:cs="Arial"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i/>
          <w:iCs/>
          <w:sz w:val="28"/>
          <w:szCs w:val="28"/>
          <w:lang w:val="vi-VN"/>
        </w:rPr>
        <w:t>(1 điểm)</w:t>
      </w:r>
      <w:r>
        <w:rPr>
          <w:rFonts w:hint="default" w:ascii="Arial" w:hAnsi="Arial" w:cs="Arial"/>
          <w:sz w:val="28"/>
          <w:szCs w:val="28"/>
          <w:lang w:val="vi-VN"/>
        </w:rPr>
        <w:t>: HS trả lời.</w:t>
      </w:r>
    </w:p>
    <w:p w14:paraId="30EB37BB">
      <w:pPr>
        <w:jc w:val="center"/>
        <w:rPr>
          <w:rFonts w:hint="default" w:ascii="Arial" w:hAnsi="Arial" w:cs="Arial"/>
          <w:b/>
          <w:bCs/>
          <w:sz w:val="28"/>
          <w:szCs w:val="28"/>
          <w:lang w:val="vi-VN"/>
        </w:rPr>
      </w:pPr>
      <w:r>
        <w:rPr>
          <w:rFonts w:hint="default" w:ascii="Arial" w:hAnsi="Arial" w:cs="Arial"/>
          <w:b/>
          <w:bCs/>
          <w:sz w:val="28"/>
          <w:szCs w:val="28"/>
          <w:lang w:val="vi-VN"/>
        </w:rPr>
        <w:t>BÀI SỐ 2</w:t>
      </w:r>
    </w:p>
    <w:p w14:paraId="2F77CB8C">
      <w:pPr>
        <w:pStyle w:val="31"/>
        <w:numPr>
          <w:ilvl w:val="0"/>
          <w:numId w:val="3"/>
        </w:numPr>
        <w:rPr>
          <w:rFonts w:hint="default" w:ascii="Arial" w:hAnsi="Arial" w:cs="Arial"/>
          <w:b/>
          <w:sz w:val="28"/>
          <w:szCs w:val="28"/>
        </w:rPr>
      </w:pPr>
      <w:r>
        <w:rPr>
          <w:rFonts w:hint="default" w:ascii="Arial" w:hAnsi="Arial" w:cs="Arial"/>
          <w:b/>
          <w:sz w:val="28"/>
          <w:szCs w:val="28"/>
          <w:lang w:val="vi-VN"/>
        </w:rPr>
        <w:t>Chính tả</w:t>
      </w:r>
    </w:p>
    <w:p w14:paraId="4A74F3F6">
      <w:pPr>
        <w:tabs>
          <w:tab w:val="left" w:pos="5910"/>
        </w:tabs>
        <w:rPr>
          <w:rFonts w:hint="default" w:ascii="Arial" w:hAnsi="Arial" w:cs="Arial"/>
          <w:sz w:val="28"/>
          <w:szCs w:val="28"/>
          <w:lang w:val="it-IT"/>
        </w:rPr>
      </w:pPr>
      <w:r>
        <w:rPr>
          <w:rFonts w:hint="default" w:ascii="Arial" w:hAnsi="Arial" w:cs="Arial"/>
          <w:sz w:val="28"/>
          <w:szCs w:val="28"/>
          <w:lang w:val="it-IT"/>
        </w:rPr>
        <w:t xml:space="preserve">- Viết đúng mẫu, </w:t>
      </w:r>
      <w:r>
        <w:rPr>
          <w:rFonts w:hint="default" w:ascii="Arial" w:hAnsi="Arial" w:cs="Arial"/>
          <w:sz w:val="28"/>
          <w:szCs w:val="28"/>
          <w:lang w:val="nl-NL"/>
        </w:rPr>
        <w:t xml:space="preserve">đúng điểm đặt bút, dừng bút, cỡ chữ (độ cao và độ rộng), </w:t>
      </w:r>
      <w:r>
        <w:rPr>
          <w:rFonts w:hint="default" w:ascii="Arial" w:hAnsi="Arial" w:cs="Arial"/>
          <w:sz w:val="28"/>
          <w:szCs w:val="28"/>
          <w:lang w:val="it-IT"/>
        </w:rPr>
        <w:t xml:space="preserve">đúng khoảng cách các từ trong câu. </w:t>
      </w:r>
    </w:p>
    <w:p w14:paraId="7445A574">
      <w:pPr>
        <w:pStyle w:val="31"/>
        <w:numPr>
          <w:ilvl w:val="0"/>
          <w:numId w:val="0"/>
        </w:numPr>
        <w:ind w:left="360" w:leftChars="0"/>
        <w:rPr>
          <w:rFonts w:hint="default" w:ascii="Arial" w:hAnsi="Arial" w:cs="Arial"/>
          <w:b/>
          <w:sz w:val="28"/>
          <w:szCs w:val="28"/>
        </w:rPr>
      </w:pPr>
      <w:r>
        <w:rPr>
          <w:rFonts w:hint="default" w:ascii="Arial" w:hAnsi="Arial" w:cs="Arial"/>
          <w:sz w:val="28"/>
          <w:szCs w:val="28"/>
          <w:lang w:val="it-IT"/>
        </w:rPr>
        <w:t xml:space="preserve">- Mỗi lỗi sai về chính tả, cỡ chữ </w:t>
      </w:r>
      <w:r>
        <w:rPr>
          <w:rFonts w:hint="default" w:ascii="Arial" w:hAnsi="Arial" w:cs="Arial"/>
          <w:sz w:val="28"/>
          <w:szCs w:val="28"/>
          <w:lang w:val="nl-NL"/>
        </w:rPr>
        <w:t>(độ cao và độ rộng) trừ 0,25 điểm</w:t>
      </w:r>
    </w:p>
    <w:p w14:paraId="04660FEB">
      <w:pPr>
        <w:pStyle w:val="31"/>
        <w:numPr>
          <w:ilvl w:val="0"/>
          <w:numId w:val="3"/>
        </w:numPr>
        <w:rPr>
          <w:rFonts w:hint="default" w:ascii="Arial" w:hAnsi="Arial" w:cs="Arial"/>
          <w:b/>
          <w:sz w:val="28"/>
          <w:szCs w:val="28"/>
        </w:rPr>
      </w:pPr>
      <w:r>
        <w:rPr>
          <w:rFonts w:hint="default" w:ascii="Arial" w:hAnsi="Arial" w:cs="Arial"/>
          <w:b/>
          <w:sz w:val="28"/>
          <w:szCs w:val="28"/>
          <w:lang w:val="vi-VN"/>
        </w:rPr>
        <w:t>Bài tập</w:t>
      </w:r>
    </w:p>
    <w:p w14:paraId="23B4741D">
      <w:pPr>
        <w:rPr>
          <w:rFonts w:hint="default" w:ascii="Arial" w:hAnsi="Arial" w:cs="Arial"/>
          <w:b/>
          <w:sz w:val="28"/>
          <w:szCs w:val="28"/>
          <w:lang w:val="vi-VN"/>
        </w:rPr>
      </w:pPr>
      <w:r>
        <w:rPr>
          <w:rFonts w:hint="default" w:ascii="Arial" w:hAnsi="Arial" w:cs="Arial"/>
          <w:b/>
          <w:sz w:val="28"/>
          <w:szCs w:val="28"/>
        </w:rPr>
        <w:t>Câu 2:</w:t>
      </w:r>
      <w:r>
        <w:rPr>
          <w:rFonts w:hint="default" w:ascii="Arial" w:hAnsi="Arial" w:cs="Arial"/>
          <w:sz w:val="28"/>
          <w:szCs w:val="28"/>
        </w:rPr>
        <w:t xml:space="preserve"> Điền vào chỗ chấm cho thích hợp </w:t>
      </w:r>
      <w:r>
        <w:rPr>
          <w:rFonts w:hint="default" w:ascii="Arial" w:hAnsi="Arial" w:cs="Arial"/>
          <w:b/>
          <w:bCs/>
          <w:i/>
          <w:iCs/>
          <w:sz w:val="28"/>
          <w:szCs w:val="28"/>
        </w:rPr>
        <w:t>ng</w:t>
      </w:r>
      <w:r>
        <w:rPr>
          <w:rFonts w:hint="default" w:ascii="Arial" w:hAnsi="Arial" w:cs="Arial"/>
          <w:sz w:val="28"/>
          <w:szCs w:val="28"/>
        </w:rPr>
        <w:t xml:space="preserve"> hay </w:t>
      </w:r>
      <w:r>
        <w:rPr>
          <w:rFonts w:hint="default" w:ascii="Arial" w:hAnsi="Arial" w:cs="Arial"/>
          <w:b/>
          <w:bCs/>
          <w:i/>
          <w:iCs/>
          <w:sz w:val="28"/>
          <w:szCs w:val="28"/>
        </w:rPr>
        <w:t>ngh</w:t>
      </w:r>
      <w:r>
        <w:rPr>
          <w:rFonts w:hint="default" w:ascii="Arial" w:hAnsi="Arial" w:cs="Arial"/>
          <w:sz w:val="28"/>
          <w:szCs w:val="28"/>
        </w:rPr>
        <w:t xml:space="preserve">. </w:t>
      </w:r>
      <w:r>
        <w:rPr>
          <w:rFonts w:hint="default" w:ascii="Arial" w:hAnsi="Arial" w:cs="Arial"/>
          <w:i/>
          <w:iCs/>
          <w:sz w:val="28"/>
          <w:szCs w:val="28"/>
          <w:lang w:val="vi-VN"/>
        </w:rPr>
        <w:t>(1 điểm)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23"/>
        <w:gridCol w:w="4667"/>
      </w:tblGrid>
      <w:tr w14:paraId="04392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650" w:type="dxa"/>
          </w:tcPr>
          <w:p w14:paraId="5CD733C2">
            <w:pPr>
              <w:spacing w:after="160" w:line="259" w:lineRule="auto"/>
              <w:rPr>
                <w:rFonts w:hint="default" w:ascii="Arial" w:hAnsi="Arial" w:cs="Arial"/>
                <w:b/>
                <w:sz w:val="28"/>
                <w:szCs w:val="28"/>
              </w:rPr>
            </w:pPr>
            <w:r>
              <w:rPr>
                <w:rFonts w:hint="default" w:ascii="Arial" w:hAnsi="Arial" w:cs="Arial"/>
                <w:sz w:val="28"/>
                <w:szCs w:val="28"/>
              </w:rPr>
              <w:t xml:space="preserve">củ </w:t>
            </w:r>
            <w:r>
              <w:rPr>
                <w:rFonts w:hint="default" w:ascii="Arial" w:hAnsi="Arial" w:cs="Arial"/>
                <w:b/>
                <w:bCs/>
                <w:sz w:val="28"/>
                <w:szCs w:val="28"/>
              </w:rPr>
              <w:t>ngh</w:t>
            </w:r>
            <w:r>
              <w:rPr>
                <w:rFonts w:hint="default" w:ascii="Arial" w:hAnsi="Arial" w:cs="Arial"/>
                <w:sz w:val="28"/>
                <w:szCs w:val="28"/>
              </w:rPr>
              <w:t>ệ</w:t>
            </w:r>
          </w:p>
        </w:tc>
        <w:tc>
          <w:tcPr>
            <w:tcW w:w="10650" w:type="dxa"/>
          </w:tcPr>
          <w:p w14:paraId="46E96E4C">
            <w:pPr>
              <w:spacing w:after="160" w:line="259" w:lineRule="auto"/>
              <w:rPr>
                <w:rFonts w:hint="default" w:ascii="Arial" w:hAnsi="Arial" w:cs="Arial"/>
                <w:b/>
                <w:sz w:val="28"/>
                <w:szCs w:val="28"/>
              </w:rPr>
            </w:pPr>
            <w:r>
              <w:rPr>
                <w:rFonts w:hint="default" w:ascii="Arial" w:hAnsi="Arial" w:cs="Arial"/>
                <w:sz w:val="28"/>
                <w:szCs w:val="28"/>
              </w:rPr>
              <w:t xml:space="preserve">cá </w:t>
            </w:r>
            <w:r>
              <w:rPr>
                <w:rFonts w:hint="default" w:ascii="Arial" w:hAnsi="Arial" w:cs="Arial"/>
                <w:b/>
                <w:bCs/>
                <w:sz w:val="28"/>
                <w:szCs w:val="28"/>
              </w:rPr>
              <w:t>ng</w:t>
            </w:r>
            <w:r>
              <w:rPr>
                <w:rFonts w:hint="default" w:ascii="Arial" w:hAnsi="Arial" w:cs="Arial"/>
                <w:sz w:val="28"/>
                <w:szCs w:val="28"/>
              </w:rPr>
              <w:t>ừ</w:t>
            </w:r>
          </w:p>
        </w:tc>
      </w:tr>
      <w:tr w14:paraId="60D8A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650" w:type="dxa"/>
          </w:tcPr>
          <w:p w14:paraId="1F442DCD">
            <w:pPr>
              <w:spacing w:after="160" w:line="259" w:lineRule="auto"/>
              <w:rPr>
                <w:rFonts w:hint="default" w:ascii="Arial" w:hAnsi="Arial" w:cs="Arial"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</w:rPr>
              <w:t>ng</w:t>
            </w:r>
            <w:r>
              <w:rPr>
                <w:rFonts w:hint="default" w:ascii="Arial" w:hAnsi="Arial" w:cs="Arial"/>
                <w:sz w:val="28"/>
                <w:szCs w:val="28"/>
              </w:rPr>
              <w:t>ã ba</w:t>
            </w:r>
          </w:p>
        </w:tc>
        <w:tc>
          <w:tcPr>
            <w:tcW w:w="10650" w:type="dxa"/>
          </w:tcPr>
          <w:p w14:paraId="159DC69A">
            <w:pPr>
              <w:spacing w:after="160" w:line="259" w:lineRule="auto"/>
              <w:rPr>
                <w:rFonts w:hint="default" w:ascii="Arial" w:hAnsi="Arial" w:cs="Arial"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</w:rPr>
              <w:t>ngh</w:t>
            </w:r>
            <w:r>
              <w:rPr>
                <w:rFonts w:hint="default" w:ascii="Arial" w:hAnsi="Arial" w:cs="Arial"/>
                <w:sz w:val="28"/>
                <w:szCs w:val="28"/>
              </w:rPr>
              <w:t>ỉ hè</w:t>
            </w:r>
          </w:p>
        </w:tc>
      </w:tr>
    </w:tbl>
    <w:p w14:paraId="3F7E3FF9">
      <w:pPr>
        <w:spacing w:line="360" w:lineRule="auto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ascii="Arial" w:hAnsi="Arial" w:cs="Arial"/>
          <w:b w:val="0"/>
          <w:bCs/>
          <w:sz w:val="28"/>
          <w:szCs w:val="28"/>
        </w:rPr>
        <w:t>Câu 3</w:t>
      </w:r>
      <w:r>
        <w:rPr>
          <w:rFonts w:hint="default" w:ascii="Arial" w:hAnsi="Arial" w:cs="Arial"/>
          <w:b w:val="0"/>
          <w:bCs/>
          <w:sz w:val="28"/>
          <w:szCs w:val="28"/>
          <w:lang w:val="vi-VN"/>
        </w:rPr>
        <w:t xml:space="preserve">: </w:t>
      </w:r>
      <w:r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Điền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Style w:val="13"/>
          <w:rFonts w:hint="default" w:ascii="Arial" w:hAnsi="Arial" w:eastAsia="Arial" w:cs="Arial"/>
          <w:caps w:val="0"/>
          <w:color w:val="000000"/>
          <w:spacing w:val="0"/>
          <w:sz w:val="28"/>
          <w:szCs w:val="28"/>
          <w:shd w:val="clear" w:fill="FFFFFF"/>
        </w:rPr>
        <w:t>xinh 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hoặc </w:t>
      </w:r>
      <w:r>
        <w:rPr>
          <w:rStyle w:val="13"/>
          <w:rFonts w:hint="default" w:ascii="Arial" w:hAnsi="Arial" w:eastAsia="Arial" w:cs="Arial"/>
          <w:caps w:val="0"/>
          <w:color w:val="000000"/>
          <w:spacing w:val="0"/>
          <w:sz w:val="28"/>
          <w:szCs w:val="28"/>
          <w:shd w:val="clear" w:fill="FFFFFF"/>
        </w:rPr>
        <w:t>mới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 hoặc </w:t>
      </w:r>
      <w:r>
        <w:rPr>
          <w:rStyle w:val="13"/>
          <w:rFonts w:hint="default" w:ascii="Arial" w:hAnsi="Arial" w:eastAsia="Arial" w:cs="Arial"/>
          <w:caps w:val="0"/>
          <w:color w:val="000000"/>
          <w:spacing w:val="0"/>
          <w:sz w:val="28"/>
          <w:szCs w:val="28"/>
          <w:shd w:val="clear" w:fill="FFFFFF"/>
        </w:rPr>
        <w:t>thẳng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 hoặc </w:t>
      </w:r>
      <w:r>
        <w:rPr>
          <w:rStyle w:val="13"/>
          <w:rFonts w:hint="default" w:ascii="Arial" w:hAnsi="Arial" w:eastAsia="Arial" w:cs="Arial"/>
          <w:caps w:val="0"/>
          <w:color w:val="000000"/>
          <w:spacing w:val="0"/>
          <w:sz w:val="28"/>
          <w:szCs w:val="28"/>
          <w:shd w:val="clear" w:fill="FFFFFF"/>
        </w:rPr>
        <w:t>khỏe 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vào chỗ trống: </w:t>
      </w:r>
    </w:p>
    <w:p w14:paraId="00C89B9F">
      <w:pPr>
        <w:spacing w:line="360" w:lineRule="auto"/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</w:rPr>
        <w:t>a)  Cô bé rất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lang w:val="vi-VN"/>
        </w:rPr>
        <w:t xml:space="preserve"> </w:t>
      </w:r>
      <w:r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  <w:t>xinh.</w:t>
      </w:r>
    </w:p>
    <w:p w14:paraId="5DC428E4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180" w:lineRule="atLeast"/>
        <w:ind w:left="0" w:right="0" w:firstLine="0"/>
        <w:jc w:val="both"/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</w:rPr>
        <w:t>b)  Con voi rất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lang w:val="vi-VN"/>
        </w:rPr>
        <w:t xml:space="preserve"> </w:t>
      </w:r>
      <w:r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  <w:t>khỏe.</w:t>
      </w:r>
    </w:p>
    <w:p w14:paraId="5F481236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180" w:lineRule="atLeast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lang w:val="vi-VN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</w:rPr>
        <w:t>c)  Quyển vở còn</w:t>
      </w:r>
      <w:r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  <w:t xml:space="preserve"> mới.</w:t>
      </w:r>
    </w:p>
    <w:p w14:paraId="11544CAC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180" w:lineRule="atLeast"/>
        <w:ind w:left="0" w:right="0" w:firstLine="0"/>
        <w:jc w:val="both"/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13"/>
          <w:szCs w:val="13"/>
          <w:shd w:val="clear" w:fill="FFFFFF"/>
          <w:lang w:val="vi-VN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</w:rPr>
        <w:t>d)  Cây cau rất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8"/>
          <w:szCs w:val="28"/>
          <w:lang w:val="vi-VN"/>
        </w:rPr>
        <w:t xml:space="preserve"> </w:t>
      </w:r>
      <w:r>
        <w:rPr>
          <w:rFonts w:hint="default" w:ascii="Arial" w:hAnsi="Arial" w:eastAsia="Arial" w:cs="Arial"/>
          <w:b/>
          <w:bCs/>
          <w:i/>
          <w:iCs/>
          <w:caps w:val="0"/>
          <w:color w:val="000000"/>
          <w:spacing w:val="0"/>
          <w:sz w:val="28"/>
          <w:szCs w:val="28"/>
          <w:lang w:val="vi-VN"/>
        </w:rPr>
        <w:t>thẳng.</w:t>
      </w:r>
    </w:p>
    <w:p w14:paraId="4E5FDEC7">
      <w:pPr>
        <w:rPr>
          <w:rFonts w:hint="default" w:ascii="Arial" w:hAnsi="Arial" w:cs="Arial"/>
          <w:i/>
          <w:sz w:val="28"/>
          <w:szCs w:val="28"/>
        </w:rPr>
      </w:pPr>
      <w:r>
        <w:rPr>
          <w:rFonts w:hint="default" w:ascii="Arial" w:hAnsi="Arial" w:cs="Arial"/>
          <w:b/>
          <w:i/>
          <w:sz w:val="28"/>
          <w:szCs w:val="28"/>
        </w:rPr>
        <w:t xml:space="preserve">Câu 4. Chọn dấu cho đúng? </w:t>
      </w:r>
      <w:r>
        <w:rPr>
          <w:rFonts w:hint="default" w:ascii="Arial" w:hAnsi="Arial" w:cs="Arial"/>
          <w:i/>
          <w:sz w:val="28"/>
          <w:szCs w:val="28"/>
        </w:rPr>
        <w:t>(1 điểm)</w:t>
      </w:r>
    </w:p>
    <w:p w14:paraId="7588B02E">
      <w:pPr>
        <w:rPr>
          <w:rFonts w:hint="default" w:ascii="Arial" w:hAnsi="Arial" w:eastAsia="Times New Roman" w:cs="Arial"/>
          <w:b w:val="0"/>
          <w:bCs/>
          <w:color w:val="000000"/>
          <w:sz w:val="28"/>
          <w:szCs w:val="28"/>
          <w:lang w:val="vi-VN" w:eastAsia="ko-KR"/>
        </w:rPr>
      </w:pPr>
      <w:r>
        <w:rPr>
          <w:rFonts w:hint="default" w:ascii="Arial" w:hAnsi="Arial" w:eastAsia="Times New Roman" w:cs="Arial"/>
          <w:b w:val="0"/>
          <w:bCs/>
          <w:color w:val="000000"/>
          <w:sz w:val="28"/>
          <w:szCs w:val="28"/>
          <w:lang w:val="vi-VN" w:eastAsia="ko-KR"/>
        </w:rPr>
        <w:t>Bạn học trường nào vậy</w:t>
      </w:r>
      <w:r>
        <w:rPr>
          <w:rFonts w:hint="default" w:ascii="Arial" w:hAnsi="Arial" w:eastAsia="Times New Roman" w:cs="Arial"/>
          <w:b/>
          <w:bCs w:val="0"/>
          <w:color w:val="000000"/>
          <w:sz w:val="28"/>
          <w:szCs w:val="28"/>
          <w:lang w:val="vi-VN" w:eastAsia="ko-KR"/>
        </w:rPr>
        <w:t>?</w:t>
      </w:r>
    </w:p>
    <w:p w14:paraId="46BD117F">
      <w:pPr>
        <w:rPr>
          <w:rFonts w:hint="default" w:ascii="Arial" w:hAnsi="Arial" w:cs="Arial"/>
          <w:b w:val="0"/>
          <w:bCs/>
          <w:i/>
          <w:iCs w:val="0"/>
          <w:sz w:val="28"/>
          <w:szCs w:val="28"/>
          <w:lang w:val="vi-VN"/>
        </w:rPr>
      </w:pPr>
      <w:r>
        <w:rPr>
          <w:rFonts w:hint="default" w:ascii="Arial" w:hAnsi="Arial" w:cs="Arial"/>
          <w:b/>
          <w:i/>
          <w:sz w:val="28"/>
          <w:szCs w:val="28"/>
        </w:rPr>
        <w:t>Câu 5: Em nói gì?</w:t>
      </w:r>
      <w:r>
        <w:rPr>
          <w:rFonts w:hint="default" w:ascii="Arial" w:hAnsi="Arial" w:cs="Arial"/>
          <w:b/>
          <w:i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b w:val="0"/>
          <w:bCs/>
          <w:i/>
          <w:iCs w:val="0"/>
          <w:sz w:val="28"/>
          <w:szCs w:val="28"/>
          <w:lang w:val="vi-VN"/>
        </w:rPr>
        <w:t>(1 điểm)</w:t>
      </w:r>
    </w:p>
    <w:p w14:paraId="64446749">
      <w:pPr>
        <w:rPr>
          <w:rFonts w:hint="default" w:ascii="Arial" w:hAnsi="Arial" w:cs="Arial"/>
          <w:i/>
          <w:sz w:val="28"/>
          <w:szCs w:val="28"/>
        </w:rPr>
      </w:pPr>
      <w:r>
        <w:rPr>
          <w:rFonts w:hint="default" w:ascii="Arial" w:hAnsi="Arial" w:cs="Arial"/>
          <w:bCs/>
          <w:i/>
          <w:sz w:val="28"/>
          <w:szCs w:val="28"/>
          <w:lang w:val="vi-VN"/>
        </w:rPr>
        <w:t>Con</w:t>
      </w:r>
      <w:r>
        <w:rPr>
          <w:rFonts w:hint="default" w:ascii="Arial" w:hAnsi="Arial" w:cs="Arial"/>
          <w:bCs/>
          <w:i/>
          <w:sz w:val="28"/>
          <w:szCs w:val="28"/>
        </w:rPr>
        <w:t xml:space="preserve"> </w:t>
      </w:r>
      <w:r>
        <w:rPr>
          <w:rFonts w:hint="default" w:ascii="Arial" w:hAnsi="Arial" w:cs="Arial"/>
          <w:b/>
          <w:iCs/>
          <w:sz w:val="28"/>
          <w:szCs w:val="28"/>
        </w:rPr>
        <w:t>c</w:t>
      </w:r>
      <w:r>
        <w:rPr>
          <w:rFonts w:hint="default" w:ascii="Arial" w:hAnsi="Arial" w:cs="Arial"/>
          <w:b/>
          <w:iCs/>
          <w:sz w:val="28"/>
          <w:szCs w:val="28"/>
          <w:lang w:val="vi-VN"/>
        </w:rPr>
        <w:t>hào ông</w:t>
      </w:r>
      <w:r>
        <w:rPr>
          <w:rFonts w:hint="default" w:ascii="Arial" w:hAnsi="Arial" w:cs="Arial"/>
          <w:bCs/>
          <w:i/>
          <w:sz w:val="28"/>
          <w:szCs w:val="28"/>
        </w:rPr>
        <w:t xml:space="preserve"> </w:t>
      </w:r>
      <w:r>
        <w:rPr>
          <w:rFonts w:hint="default" w:ascii="Arial" w:hAnsi="Arial" w:cs="Arial"/>
          <w:bCs/>
          <w:i/>
          <w:sz w:val="28"/>
          <w:szCs w:val="28"/>
          <w:lang w:val="vi-VN"/>
        </w:rPr>
        <w:t>ạ</w:t>
      </w:r>
      <w:r>
        <w:rPr>
          <w:rFonts w:hint="default" w:ascii="Arial" w:hAnsi="Arial" w:cs="Arial"/>
          <w:bCs/>
          <w:i/>
          <w:sz w:val="28"/>
          <w:szCs w:val="28"/>
        </w:rPr>
        <w:t>!</w:t>
      </w:r>
    </w:p>
    <w:p w14:paraId="697965EC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Đề nghị sao in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9"/>
        <w:gridCol w:w="4717"/>
      </w:tblGrid>
      <w:tr w14:paraId="68A4E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4" w:type="dxa"/>
          </w:tcPr>
          <w:p w14:paraId="057A1D28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CBQL</w:t>
            </w:r>
          </w:p>
          <w:p w14:paraId="26CF1BF0">
            <w:pPr>
              <w:spacing w:before="180"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114300" distR="114300">
                  <wp:extent cx="1943100" cy="579120"/>
                  <wp:effectExtent l="0" t="0" r="0" b="1905"/>
                  <wp:docPr id="1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25368" b="210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05975A">
            <w:pPr>
              <w:spacing w:before="180" w:after="180"/>
              <w:jc w:val="center"/>
              <w:rPr>
                <w:rFonts w:hint="default"/>
                <w:sz w:val="28"/>
                <w:szCs w:val="28"/>
                <w:lang w:val="vi-VN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vi-VN"/>
              </w:rPr>
              <w:t>Đỗ Trọng Biển</w:t>
            </w:r>
          </w:p>
        </w:tc>
        <w:tc>
          <w:tcPr>
            <w:tcW w:w="5495" w:type="dxa"/>
          </w:tcPr>
          <w:p w14:paraId="014FB22B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NGƯỜI RA ĐỀ</w:t>
            </w:r>
          </w:p>
          <w:p w14:paraId="6ABF07AA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drawing>
                <wp:inline distT="0" distB="0" distL="114300" distR="114300">
                  <wp:extent cx="1628775" cy="798195"/>
                  <wp:effectExtent l="0" t="0" r="0" b="1905"/>
                  <wp:docPr id="14" name="Picture 4" descr="chữ kí thả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4" descr="chữ kí thảo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5591" r="388" b="184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A5621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Giáp Thị Thu Thảo</w:t>
            </w:r>
          </w:p>
        </w:tc>
      </w:tr>
    </w:tbl>
    <w:p w14:paraId="279C1AC4">
      <w:pPr>
        <w:rPr>
          <w:rFonts w:hint="default" w:ascii="Arial" w:hAnsi="Arial" w:cs="Arial"/>
          <w:i/>
          <w:sz w:val="28"/>
          <w:szCs w:val="28"/>
        </w:rPr>
      </w:pPr>
    </w:p>
    <w:p w14:paraId="042E60B7">
      <w:pPr>
        <w:rPr>
          <w:rFonts w:hint="default" w:ascii="Arial" w:hAnsi="Arial" w:cs="Arial"/>
          <w:i/>
          <w:sz w:val="28"/>
          <w:szCs w:val="28"/>
          <w:lang w:val="vi-VN"/>
        </w:rPr>
      </w:pPr>
    </w:p>
    <w:p w14:paraId="5F6835DE">
      <w:pPr>
        <w:rPr>
          <w:rFonts w:hint="default" w:ascii="Arial" w:hAnsi="Arial" w:cs="Arial"/>
          <w:sz w:val="28"/>
          <w:szCs w:val="28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rlito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B32D46"/>
    <w:multiLevelType w:val="multilevel"/>
    <w:tmpl w:val="E6B32D46"/>
    <w:lvl w:ilvl="0" w:tentative="0">
      <w:start w:val="0"/>
      <w:numFmt w:val="bullet"/>
      <w:lvlText w:val="–"/>
      <w:lvlJc w:val="left"/>
      <w:pPr>
        <w:ind w:left="107" w:hanging="226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1061" w:hanging="226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2022" w:hanging="226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2983" w:hanging="226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3944" w:hanging="226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4905" w:hanging="226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5866" w:hanging="226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6827" w:hanging="226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7788" w:hanging="226"/>
      </w:pPr>
      <w:rPr>
        <w:rFonts w:hint="default"/>
        <w:lang w:val="vi" w:eastAsia="en-US" w:bidi="ar-SA"/>
      </w:rPr>
    </w:lvl>
  </w:abstractNum>
  <w:abstractNum w:abstractNumId="1">
    <w:nsid w:val="006377CA"/>
    <w:multiLevelType w:val="singleLevel"/>
    <w:tmpl w:val="006377CA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06E1285A"/>
    <w:multiLevelType w:val="multilevel"/>
    <w:tmpl w:val="06E1285A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EE"/>
    <w:rsid w:val="001E5F2B"/>
    <w:rsid w:val="002271D3"/>
    <w:rsid w:val="002C5C2C"/>
    <w:rsid w:val="0036284F"/>
    <w:rsid w:val="00475B20"/>
    <w:rsid w:val="00531790"/>
    <w:rsid w:val="00847C3A"/>
    <w:rsid w:val="008F6DD4"/>
    <w:rsid w:val="00A17256"/>
    <w:rsid w:val="00AC1F66"/>
    <w:rsid w:val="00BC417F"/>
    <w:rsid w:val="00D00CD4"/>
    <w:rsid w:val="00E06BEE"/>
    <w:rsid w:val="00E176BF"/>
    <w:rsid w:val="071E3406"/>
    <w:rsid w:val="075D5347"/>
    <w:rsid w:val="08241B3A"/>
    <w:rsid w:val="1DC7686B"/>
    <w:rsid w:val="1FFA24FD"/>
    <w:rsid w:val="263630D0"/>
    <w:rsid w:val="27EF4E5A"/>
    <w:rsid w:val="28447C53"/>
    <w:rsid w:val="316E0459"/>
    <w:rsid w:val="317A02FC"/>
    <w:rsid w:val="4CBB630F"/>
    <w:rsid w:val="502A2A44"/>
    <w:rsid w:val="567A7AC8"/>
    <w:rsid w:val="5EF3396C"/>
    <w:rsid w:val="6FDB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uiPriority w:val="20"/>
    <w:rPr>
      <w:rFonts w:cs="Times New Roman"/>
      <w:i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6">
    <w:name w:val="Table Paragraph"/>
    <w:basedOn w:val="1"/>
    <w:qFormat/>
    <w:uiPriority w:val="1"/>
    <w:pPr>
      <w:spacing w:before="60"/>
      <w:ind w:left="107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1</TotalTime>
  <ScaleCrop>false</ScaleCrop>
  <LinksUpToDate>false</LinksUpToDate>
  <CharactersWithSpaces>610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2024-12-12T08:19:00Z</dcterms:created>
  <dc:creator>Giáp Thị Thu Thảo</dc:creator>
  <cp:lastModifiedBy>Thảo Giáp</cp:lastModifiedBy>
  <dcterms:modified xsi:type="dcterms:W3CDTF">2025-04-11T00:32:15Z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4CAF078BFCB94DDCA147B8D7F0EB9EB1_13</vt:lpwstr>
  </property>
</Properties>
</file>